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436" w:rsidRDefault="003E0436" w:rsidP="003E0436">
      <w:pPr>
        <w:spacing w:line="360" w:lineRule="auto"/>
        <w:jc w:val="left"/>
        <w:rPr>
          <w:rFonts w:ascii="Times New Roman" w:hAnsi="Times New Roman" w:cs="Times New Roman"/>
          <w:b/>
          <w:sz w:val="36"/>
          <w:szCs w:val="36"/>
        </w:rPr>
      </w:pPr>
      <w:r>
        <w:rPr>
          <w:rFonts w:ascii="Times New Roman" w:hAnsi="Times New Roman" w:cs="Times New Roman"/>
          <w:b/>
          <w:sz w:val="36"/>
          <w:szCs w:val="36"/>
        </w:rPr>
        <w:t>Trường THCS, THPT Phan Châu Trinh</w:t>
      </w:r>
    </w:p>
    <w:p w:rsidR="00AD0E54" w:rsidRPr="003E0436" w:rsidRDefault="00040625" w:rsidP="003E0436">
      <w:pPr>
        <w:spacing w:line="360" w:lineRule="auto"/>
        <w:jc w:val="center"/>
        <w:rPr>
          <w:rFonts w:ascii="Times New Roman" w:hAnsi="Times New Roman" w:cs="Times New Roman"/>
          <w:b/>
          <w:sz w:val="36"/>
          <w:szCs w:val="36"/>
        </w:rPr>
      </w:pPr>
      <w:r w:rsidRPr="003E0436">
        <w:rPr>
          <w:rFonts w:ascii="Times New Roman" w:hAnsi="Times New Roman" w:cs="Times New Roman"/>
          <w:b/>
          <w:sz w:val="36"/>
          <w:szCs w:val="36"/>
        </w:rPr>
        <w:t>THÔNG BÁO</w:t>
      </w:r>
    </w:p>
    <w:p w:rsidR="002B4C98" w:rsidRPr="003E0436" w:rsidRDefault="002B4C98" w:rsidP="003E0436">
      <w:pPr>
        <w:spacing w:line="360" w:lineRule="auto"/>
        <w:jc w:val="center"/>
        <w:rPr>
          <w:rFonts w:ascii="Times New Roman" w:hAnsi="Times New Roman" w:cs="Times New Roman"/>
          <w:sz w:val="32"/>
          <w:szCs w:val="32"/>
        </w:rPr>
      </w:pPr>
      <w:r w:rsidRPr="003E0436">
        <w:rPr>
          <w:rFonts w:ascii="Times New Roman" w:hAnsi="Times New Roman" w:cs="Times New Roman"/>
          <w:sz w:val="32"/>
          <w:szCs w:val="32"/>
        </w:rPr>
        <w:t>V/V một số công việc chung lưu ý thực hiện trong tháng 11_từ ngày 23/11 đến ngày 30/11/2015</w:t>
      </w:r>
    </w:p>
    <w:p w:rsidR="00040625" w:rsidRPr="003E0436" w:rsidRDefault="002B4C98" w:rsidP="003E0436">
      <w:pPr>
        <w:spacing w:line="360" w:lineRule="auto"/>
        <w:ind w:left="0" w:firstLine="284"/>
        <w:rPr>
          <w:rFonts w:ascii="Times New Roman" w:hAnsi="Times New Roman" w:cs="Times New Roman"/>
          <w:sz w:val="32"/>
          <w:szCs w:val="32"/>
        </w:rPr>
      </w:pPr>
      <w:r w:rsidRPr="003E0436">
        <w:rPr>
          <w:rFonts w:ascii="Times New Roman" w:hAnsi="Times New Roman" w:cs="Times New Roman"/>
          <w:b/>
          <w:sz w:val="32"/>
          <w:szCs w:val="32"/>
        </w:rPr>
        <w:t xml:space="preserve">1) </w:t>
      </w:r>
      <w:r w:rsidR="00040625" w:rsidRPr="003E0436">
        <w:rPr>
          <w:rFonts w:ascii="Times New Roman" w:hAnsi="Times New Roman" w:cs="Times New Roman"/>
          <w:b/>
          <w:sz w:val="32"/>
          <w:szCs w:val="32"/>
        </w:rPr>
        <w:t>Thứ 2_ngày 23/11/2015</w:t>
      </w:r>
      <w:r w:rsidR="00040625" w:rsidRPr="003E0436">
        <w:rPr>
          <w:rFonts w:ascii="Times New Roman" w:hAnsi="Times New Roman" w:cs="Times New Roman"/>
          <w:sz w:val="32"/>
          <w:szCs w:val="32"/>
        </w:rPr>
        <w:t>: Không chào cờ. GV thực hiện tiết sinh hoạt tại lớp và kiểm tra tập trung theo lịch.</w:t>
      </w:r>
    </w:p>
    <w:p w:rsidR="00040625" w:rsidRPr="003E0436" w:rsidRDefault="002B4C98" w:rsidP="003E0436">
      <w:pPr>
        <w:spacing w:line="360" w:lineRule="auto"/>
        <w:ind w:left="0" w:firstLine="284"/>
        <w:rPr>
          <w:rFonts w:ascii="Times New Roman" w:hAnsi="Times New Roman" w:cs="Times New Roman"/>
          <w:sz w:val="32"/>
          <w:szCs w:val="32"/>
        </w:rPr>
      </w:pPr>
      <w:r w:rsidRPr="003E0436">
        <w:rPr>
          <w:rFonts w:ascii="Times New Roman" w:hAnsi="Times New Roman" w:cs="Times New Roman"/>
          <w:b/>
          <w:sz w:val="32"/>
          <w:szCs w:val="32"/>
        </w:rPr>
        <w:t xml:space="preserve">2) </w:t>
      </w:r>
      <w:r w:rsidR="00040625" w:rsidRPr="003E0436">
        <w:rPr>
          <w:rFonts w:ascii="Times New Roman" w:hAnsi="Times New Roman" w:cs="Times New Roman"/>
          <w:b/>
          <w:sz w:val="32"/>
          <w:szCs w:val="32"/>
        </w:rPr>
        <w:t>Thứ 5_ngày 26/11/2015</w:t>
      </w:r>
      <w:r w:rsidR="00040625" w:rsidRPr="003E0436">
        <w:rPr>
          <w:rFonts w:ascii="Times New Roman" w:hAnsi="Times New Roman" w:cs="Times New Roman"/>
          <w:sz w:val="32"/>
          <w:szCs w:val="32"/>
        </w:rPr>
        <w:t>_ Tiết 1,2: Toàn thể HS tập trung tại dưới sân dự buổi sinh hoạt hướng nghiệp (Phối hợp cùng báo Giáo dục thực hiện)</w:t>
      </w:r>
      <w:r w:rsidRPr="003E0436">
        <w:rPr>
          <w:rFonts w:ascii="Times New Roman" w:hAnsi="Times New Roman" w:cs="Times New Roman"/>
          <w:sz w:val="32"/>
          <w:szCs w:val="32"/>
        </w:rPr>
        <w:t>.</w:t>
      </w:r>
    </w:p>
    <w:p w:rsidR="002B4C98" w:rsidRPr="003E0436" w:rsidRDefault="003E0436" w:rsidP="003E0436">
      <w:pPr>
        <w:spacing w:line="360" w:lineRule="auto"/>
        <w:ind w:left="0" w:firstLine="284"/>
        <w:rPr>
          <w:rFonts w:ascii="Times New Roman" w:hAnsi="Times New Roman" w:cs="Times New Roman"/>
          <w:sz w:val="32"/>
          <w:szCs w:val="32"/>
        </w:rPr>
      </w:pPr>
      <w:r w:rsidRPr="003E0436">
        <w:rPr>
          <w:rFonts w:ascii="Times New Roman" w:hAnsi="Times New Roman" w:cs="Times New Roman"/>
          <w:sz w:val="32"/>
          <w:szCs w:val="32"/>
        </w:rPr>
        <w:t xml:space="preserve">+ </w:t>
      </w:r>
      <w:r w:rsidR="002B4C98" w:rsidRPr="003E0436">
        <w:rPr>
          <w:rFonts w:ascii="Times New Roman" w:hAnsi="Times New Roman" w:cs="Times New Roman"/>
          <w:sz w:val="32"/>
          <w:szCs w:val="32"/>
        </w:rPr>
        <w:t>GVCN thông báo cho HS tập hợp dưới sân trường lúc 6:45 theo sự sắp xếp đội hình của trườ</w:t>
      </w:r>
      <w:r w:rsidR="00BB4867">
        <w:rPr>
          <w:rFonts w:ascii="Times New Roman" w:hAnsi="Times New Roman" w:cs="Times New Roman"/>
          <w:sz w:val="32"/>
          <w:szCs w:val="32"/>
        </w:rPr>
        <w:t>ng dưới sự hướng dẫn của tổ GT (Phần sân ở cánh phải nhìn từ công trường vào).</w:t>
      </w:r>
    </w:p>
    <w:p w:rsidR="002B4C98" w:rsidRPr="003E0436" w:rsidRDefault="003E0436" w:rsidP="003E0436">
      <w:pPr>
        <w:spacing w:line="360" w:lineRule="auto"/>
        <w:ind w:left="0" w:firstLine="284"/>
        <w:rPr>
          <w:rFonts w:ascii="Times New Roman" w:hAnsi="Times New Roman" w:cs="Times New Roman"/>
          <w:sz w:val="32"/>
          <w:szCs w:val="32"/>
        </w:rPr>
      </w:pPr>
      <w:r w:rsidRPr="003E0436">
        <w:rPr>
          <w:rFonts w:ascii="Times New Roman" w:hAnsi="Times New Roman" w:cs="Times New Roman"/>
          <w:sz w:val="32"/>
          <w:szCs w:val="32"/>
        </w:rPr>
        <w:t xml:space="preserve">+ </w:t>
      </w:r>
      <w:r w:rsidR="002B4C98" w:rsidRPr="003E0436">
        <w:rPr>
          <w:rFonts w:ascii="Times New Roman" w:hAnsi="Times New Roman" w:cs="Times New Roman"/>
          <w:sz w:val="32"/>
          <w:szCs w:val="32"/>
        </w:rPr>
        <w:t xml:space="preserve">GVBM có tiết dạy thuộc thời gian trên có mặt lúc 7h hỗ trợ cùng GVCN quản lý HS. </w:t>
      </w:r>
    </w:p>
    <w:p w:rsidR="002B4C98" w:rsidRPr="003E0436" w:rsidRDefault="002B4C98" w:rsidP="003E0436">
      <w:pPr>
        <w:spacing w:line="360" w:lineRule="auto"/>
        <w:ind w:left="0" w:firstLine="284"/>
        <w:rPr>
          <w:rFonts w:ascii="Times New Roman" w:hAnsi="Times New Roman" w:cs="Times New Roman"/>
          <w:sz w:val="32"/>
          <w:szCs w:val="32"/>
        </w:rPr>
      </w:pPr>
      <w:r w:rsidRPr="003E0436">
        <w:rPr>
          <w:rFonts w:ascii="Times New Roman" w:hAnsi="Times New Roman" w:cs="Times New Roman"/>
          <w:b/>
          <w:i/>
          <w:sz w:val="32"/>
          <w:szCs w:val="32"/>
          <w:u w:val="single"/>
        </w:rPr>
        <w:t>Lưu ý</w:t>
      </w:r>
      <w:r w:rsidRPr="003E0436">
        <w:rPr>
          <w:rFonts w:ascii="Times New Roman" w:hAnsi="Times New Roman" w:cs="Times New Roman"/>
          <w:sz w:val="32"/>
          <w:szCs w:val="32"/>
        </w:rPr>
        <w:t>: Tiết dạy được chấm công bình thường như trên thời khóa biểu. Trường hợp GVBM vắng mặt hoặc không hỗ trợ quản lý HS với GVCN sẽ không được chấm công, đồng thời sẽ đưa vào kỉ luật lao động (bỏ giờ hoặc không quản lý HS).</w:t>
      </w:r>
    </w:p>
    <w:p w:rsidR="003E0436" w:rsidRPr="003E0436" w:rsidRDefault="003E0436" w:rsidP="003E0436">
      <w:pPr>
        <w:spacing w:line="360" w:lineRule="auto"/>
        <w:ind w:left="0" w:firstLine="284"/>
        <w:rPr>
          <w:rFonts w:ascii="Times New Roman" w:hAnsi="Times New Roman" w:cs="Times New Roman"/>
          <w:sz w:val="32"/>
          <w:szCs w:val="32"/>
        </w:rPr>
      </w:pPr>
      <w:r w:rsidRPr="003E0436">
        <w:rPr>
          <w:rFonts w:ascii="Times New Roman" w:hAnsi="Times New Roman" w:cs="Times New Roman"/>
          <w:sz w:val="32"/>
          <w:szCs w:val="32"/>
        </w:rPr>
        <w:t>Trường hợp GVCN có giờ dạy ở lớp khác thì ưu tiên quản lý HS của lớp mình chủ nhiệm.</w:t>
      </w:r>
    </w:p>
    <w:p w:rsidR="003E0436" w:rsidRPr="003E0436" w:rsidRDefault="003E0436" w:rsidP="003E0436">
      <w:pPr>
        <w:spacing w:line="360" w:lineRule="auto"/>
        <w:ind w:left="0" w:firstLine="284"/>
        <w:rPr>
          <w:rFonts w:ascii="Times New Roman" w:hAnsi="Times New Roman" w:cs="Times New Roman"/>
          <w:sz w:val="32"/>
          <w:szCs w:val="32"/>
        </w:rPr>
      </w:pPr>
      <w:r w:rsidRPr="003E0436">
        <w:rPr>
          <w:rFonts w:ascii="Times New Roman" w:hAnsi="Times New Roman" w:cs="Times New Roman"/>
          <w:b/>
          <w:sz w:val="32"/>
          <w:szCs w:val="32"/>
        </w:rPr>
        <w:t>3) Thứ 2_ngày 30/11/2015_Tiết 1,2</w:t>
      </w:r>
      <w:r w:rsidRPr="003E0436">
        <w:rPr>
          <w:rFonts w:ascii="Times New Roman" w:hAnsi="Times New Roman" w:cs="Times New Roman"/>
          <w:sz w:val="32"/>
          <w:szCs w:val="32"/>
        </w:rPr>
        <w:t>: Sinh hoạt nội quy thi HKI+Đố vui Toán, Lý, Hóa, Sinh.</w:t>
      </w:r>
    </w:p>
    <w:p w:rsidR="003E0436" w:rsidRDefault="003E0436" w:rsidP="003E0436">
      <w:pPr>
        <w:spacing w:line="360" w:lineRule="auto"/>
        <w:ind w:left="0" w:firstLine="284"/>
        <w:rPr>
          <w:rFonts w:ascii="Times New Roman" w:hAnsi="Times New Roman" w:cs="Times New Roman"/>
          <w:sz w:val="32"/>
          <w:szCs w:val="32"/>
        </w:rPr>
      </w:pPr>
      <w:r w:rsidRPr="003E0436">
        <w:rPr>
          <w:rFonts w:ascii="Times New Roman" w:hAnsi="Times New Roman" w:cs="Times New Roman"/>
          <w:b/>
          <w:i/>
          <w:sz w:val="32"/>
          <w:szCs w:val="32"/>
          <w:u w:val="single"/>
        </w:rPr>
        <w:t>Lưu ý</w:t>
      </w:r>
      <w:r w:rsidRPr="003E0436">
        <w:rPr>
          <w:rFonts w:ascii="Times New Roman" w:hAnsi="Times New Roman" w:cs="Times New Roman"/>
          <w:sz w:val="32"/>
          <w:szCs w:val="32"/>
        </w:rPr>
        <w:t>: Lịch kiểm tra tập trung ngày 30/11/2015 sẽ chuyển sang kiểm tra bù vào ngày 7/12/2015 (2 môn)</w:t>
      </w:r>
    </w:p>
    <w:p w:rsidR="003E0436" w:rsidRDefault="003E0436" w:rsidP="003E0436">
      <w:pPr>
        <w:tabs>
          <w:tab w:val="center" w:pos="12191"/>
        </w:tabs>
        <w:spacing w:line="360" w:lineRule="auto"/>
        <w:ind w:left="0" w:firstLine="284"/>
        <w:rPr>
          <w:rFonts w:ascii="Times New Roman" w:hAnsi="Times New Roman" w:cs="Times New Roman"/>
          <w:b/>
          <w:sz w:val="28"/>
          <w:szCs w:val="28"/>
        </w:rPr>
      </w:pPr>
      <w:r>
        <w:rPr>
          <w:rFonts w:ascii="Times New Roman" w:hAnsi="Times New Roman" w:cs="Times New Roman"/>
          <w:sz w:val="24"/>
          <w:szCs w:val="24"/>
        </w:rPr>
        <w:tab/>
      </w:r>
      <w:r w:rsidRPr="003E0436">
        <w:rPr>
          <w:rFonts w:ascii="Times New Roman" w:hAnsi="Times New Roman" w:cs="Times New Roman"/>
          <w:b/>
          <w:sz w:val="28"/>
          <w:szCs w:val="28"/>
        </w:rPr>
        <w:t>HIỆU TRƯỞNG</w:t>
      </w:r>
    </w:p>
    <w:p w:rsidR="00BB4867" w:rsidRPr="003E0436" w:rsidRDefault="00BB4867" w:rsidP="003E0436">
      <w:pPr>
        <w:tabs>
          <w:tab w:val="center" w:pos="12191"/>
        </w:tabs>
        <w:spacing w:line="360" w:lineRule="auto"/>
        <w:ind w:left="0" w:firstLine="284"/>
        <w:rPr>
          <w:rFonts w:ascii="Times New Roman" w:hAnsi="Times New Roman" w:cs="Times New Roman"/>
          <w:b/>
          <w:sz w:val="28"/>
          <w:szCs w:val="28"/>
        </w:rPr>
      </w:pPr>
      <w:r>
        <w:rPr>
          <w:rFonts w:ascii="Times New Roman" w:hAnsi="Times New Roman" w:cs="Times New Roman"/>
          <w:b/>
          <w:sz w:val="28"/>
          <w:szCs w:val="28"/>
        </w:rPr>
        <w:tab/>
        <w:t>(đã kí)</w:t>
      </w:r>
    </w:p>
    <w:p w:rsidR="003E0436" w:rsidRPr="003E0436" w:rsidRDefault="003E0436" w:rsidP="003E0436">
      <w:pPr>
        <w:tabs>
          <w:tab w:val="center" w:pos="12191"/>
        </w:tabs>
        <w:spacing w:line="360" w:lineRule="auto"/>
        <w:ind w:left="0" w:firstLine="284"/>
        <w:rPr>
          <w:rFonts w:ascii="Times New Roman" w:hAnsi="Times New Roman" w:cs="Times New Roman"/>
          <w:b/>
          <w:sz w:val="28"/>
          <w:szCs w:val="28"/>
        </w:rPr>
      </w:pPr>
    </w:p>
    <w:p w:rsidR="003E0436" w:rsidRPr="003E0436" w:rsidRDefault="003E0436" w:rsidP="003E0436">
      <w:pPr>
        <w:tabs>
          <w:tab w:val="center" w:pos="12191"/>
        </w:tabs>
        <w:spacing w:line="360" w:lineRule="auto"/>
        <w:ind w:left="0" w:firstLine="284"/>
        <w:rPr>
          <w:rFonts w:ascii="Times New Roman" w:hAnsi="Times New Roman" w:cs="Times New Roman"/>
          <w:b/>
          <w:sz w:val="28"/>
          <w:szCs w:val="28"/>
        </w:rPr>
      </w:pPr>
    </w:p>
    <w:p w:rsidR="003E0436" w:rsidRPr="003E0436" w:rsidRDefault="003E0436" w:rsidP="003E0436">
      <w:pPr>
        <w:tabs>
          <w:tab w:val="center" w:pos="12191"/>
        </w:tabs>
        <w:spacing w:line="360" w:lineRule="auto"/>
        <w:ind w:left="0" w:firstLine="284"/>
        <w:rPr>
          <w:rFonts w:ascii="Times New Roman" w:hAnsi="Times New Roman" w:cs="Times New Roman"/>
          <w:b/>
          <w:sz w:val="28"/>
          <w:szCs w:val="28"/>
        </w:rPr>
      </w:pPr>
      <w:r w:rsidRPr="003E0436">
        <w:rPr>
          <w:rFonts w:ascii="Times New Roman" w:hAnsi="Times New Roman" w:cs="Times New Roman"/>
          <w:b/>
          <w:sz w:val="28"/>
          <w:szCs w:val="28"/>
        </w:rPr>
        <w:tab/>
        <w:t>Hà Văn Vy</w:t>
      </w:r>
    </w:p>
    <w:sectPr w:rsidR="003E0436" w:rsidRPr="003E0436" w:rsidSect="00BB4867">
      <w:pgSz w:w="16839" w:h="11907" w:orient="landscape" w:code="9"/>
      <w:pgMar w:top="567" w:right="720" w:bottom="568" w:left="99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40625"/>
    <w:rsid w:val="00040625"/>
    <w:rsid w:val="00173F2A"/>
    <w:rsid w:val="002B4C98"/>
    <w:rsid w:val="003752DB"/>
    <w:rsid w:val="003E0436"/>
    <w:rsid w:val="003E3F55"/>
    <w:rsid w:val="00466DA5"/>
    <w:rsid w:val="004F125B"/>
    <w:rsid w:val="006F500C"/>
    <w:rsid w:val="0087424D"/>
    <w:rsid w:val="008D3DD4"/>
    <w:rsid w:val="00AD0E54"/>
    <w:rsid w:val="00B65293"/>
    <w:rsid w:val="00BB4867"/>
    <w:rsid w:val="00F37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Hieupho2</cp:lastModifiedBy>
  <cp:revision>2</cp:revision>
  <cp:lastPrinted>2015-11-18T04:12:00Z</cp:lastPrinted>
  <dcterms:created xsi:type="dcterms:W3CDTF">2015-11-18T03:40:00Z</dcterms:created>
  <dcterms:modified xsi:type="dcterms:W3CDTF">2015-11-18T04:22:00Z</dcterms:modified>
</cp:coreProperties>
</file>